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FE" w:rsidRPr="003151ED" w:rsidRDefault="00F61EEB" w:rsidP="003151ED">
      <w:pPr>
        <w:jc w:val="center"/>
        <w:rPr>
          <w:b/>
          <w:sz w:val="36"/>
          <w:szCs w:val="36"/>
          <w:lang w:val="en-US"/>
        </w:rPr>
      </w:pPr>
      <w:r w:rsidRPr="003151ED">
        <w:rPr>
          <w:b/>
          <w:sz w:val="36"/>
          <w:szCs w:val="36"/>
          <w:lang w:val="en-US"/>
        </w:rPr>
        <w:t>PROJECT  2014-1-ES01-KA201-003518_4  “ School in Movement: enjoying wealth being in good health”</w:t>
      </w:r>
    </w:p>
    <w:p w:rsidR="00F61EEB" w:rsidRPr="00426CB3" w:rsidRDefault="001A04E5">
      <w:pPr>
        <w:rPr>
          <w:b/>
          <w:color w:val="FF0000"/>
          <w:sz w:val="32"/>
          <w:szCs w:val="32"/>
          <w:lang w:val="en-US"/>
        </w:rPr>
      </w:pPr>
      <w:r w:rsidRPr="001A04E5">
        <w:rPr>
          <w:sz w:val="32"/>
          <w:szCs w:val="32"/>
          <w:lang w:val="en-US"/>
        </w:rPr>
        <w:t xml:space="preserve">                              </w:t>
      </w:r>
      <w:r w:rsidR="00426CB3">
        <w:rPr>
          <w:sz w:val="32"/>
          <w:szCs w:val="32"/>
          <w:lang w:val="en-US"/>
        </w:rPr>
        <w:t xml:space="preserve">               </w:t>
      </w:r>
      <w:r w:rsidRPr="001A04E5">
        <w:rPr>
          <w:sz w:val="32"/>
          <w:szCs w:val="32"/>
          <w:lang w:val="en-US"/>
        </w:rPr>
        <w:t xml:space="preserve"> </w:t>
      </w:r>
      <w:r w:rsidR="00AD34B4">
        <w:rPr>
          <w:sz w:val="32"/>
          <w:szCs w:val="32"/>
          <w:lang w:val="en-US"/>
        </w:rPr>
        <w:t xml:space="preserve">  </w:t>
      </w:r>
      <w:r w:rsidRPr="00426CB3">
        <w:rPr>
          <w:b/>
          <w:color w:val="FF0000"/>
          <w:sz w:val="32"/>
          <w:szCs w:val="32"/>
          <w:lang w:val="en-US"/>
        </w:rPr>
        <w:t>Chess  Newsletter</w:t>
      </w:r>
    </w:p>
    <w:p w:rsidR="003151ED" w:rsidRPr="00426CB3" w:rsidRDefault="003151ED">
      <w:pPr>
        <w:rPr>
          <w:lang w:val="en-US"/>
        </w:rPr>
      </w:pPr>
      <w:r w:rsidRPr="003151ED">
        <w:rPr>
          <w:noProof/>
          <w:lang w:eastAsia="it-IT"/>
        </w:rPr>
        <w:drawing>
          <wp:inline distT="0" distB="0" distL="0" distR="0">
            <wp:extent cx="6120130" cy="741052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CB3">
        <w:rPr>
          <w:lang w:val="en-US"/>
        </w:rPr>
        <w:t xml:space="preserve">       </w:t>
      </w:r>
      <w:r w:rsidRPr="00F63791">
        <w:rPr>
          <w:b/>
          <w:color w:val="0070C0"/>
          <w:sz w:val="28"/>
          <w:szCs w:val="28"/>
          <w:lang w:val="en-US"/>
        </w:rPr>
        <w:t>On 21</w:t>
      </w:r>
      <w:r w:rsidRPr="00F63791">
        <w:rPr>
          <w:b/>
          <w:color w:val="0070C0"/>
          <w:sz w:val="28"/>
          <w:szCs w:val="28"/>
          <w:vertAlign w:val="superscript"/>
          <w:lang w:val="en-US"/>
        </w:rPr>
        <w:t>st</w:t>
      </w:r>
      <w:r w:rsidRPr="00F63791">
        <w:rPr>
          <w:b/>
          <w:color w:val="0070C0"/>
          <w:sz w:val="28"/>
          <w:szCs w:val="28"/>
          <w:lang w:val="en-US"/>
        </w:rPr>
        <w:t xml:space="preserve"> December 2016</w:t>
      </w:r>
      <w:r w:rsidRPr="005F0089">
        <w:rPr>
          <w:sz w:val="28"/>
          <w:szCs w:val="28"/>
          <w:lang w:val="en-US"/>
        </w:rPr>
        <w:t xml:space="preserve">, third year of our project, the fifth round of the International Chess Tournament  took place. The competition started at around midday. Our school mate Luca </w:t>
      </w:r>
      <w:proofErr w:type="spellStart"/>
      <w:r w:rsidRPr="005F0089">
        <w:rPr>
          <w:sz w:val="28"/>
          <w:szCs w:val="28"/>
          <w:lang w:val="en-US"/>
        </w:rPr>
        <w:t>Crescentini</w:t>
      </w:r>
      <w:proofErr w:type="spellEnd"/>
      <w:r w:rsidRPr="005F0089">
        <w:rPr>
          <w:sz w:val="28"/>
          <w:szCs w:val="28"/>
          <w:lang w:val="en-US"/>
        </w:rPr>
        <w:t xml:space="preserve"> took part in it. This is the photo of the class he belongs to, the 5</w:t>
      </w:r>
      <w:r w:rsidRPr="005F0089">
        <w:rPr>
          <w:sz w:val="28"/>
          <w:szCs w:val="28"/>
          <w:vertAlign w:val="superscript"/>
          <w:lang w:val="en-US"/>
        </w:rPr>
        <w:t>th</w:t>
      </w:r>
      <w:r w:rsidRPr="005F0089">
        <w:rPr>
          <w:sz w:val="28"/>
          <w:szCs w:val="28"/>
          <w:lang w:val="en-US"/>
        </w:rPr>
        <w:t xml:space="preserve"> A of the scientific section.</w:t>
      </w:r>
    </w:p>
    <w:p w:rsidR="005B7FD8" w:rsidRPr="00F63791" w:rsidRDefault="00524FDB">
      <w:pPr>
        <w:rPr>
          <w:i/>
          <w:color w:val="0070C0"/>
          <w:sz w:val="28"/>
          <w:szCs w:val="28"/>
          <w:lang w:val="en-US"/>
        </w:rPr>
      </w:pPr>
      <w:r w:rsidRPr="00F63791">
        <w:rPr>
          <w:i/>
          <w:noProof/>
          <w:color w:val="0070C0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42950" y="3600450"/>
            <wp:positionH relativeFrom="column">
              <wp:align>left</wp:align>
            </wp:positionH>
            <wp:positionV relativeFrom="paragraph">
              <wp:align>top</wp:align>
            </wp:positionV>
            <wp:extent cx="3895725" cy="2190750"/>
            <wp:effectExtent l="19050" t="0" r="9525" b="0"/>
            <wp:wrapSquare wrapText="bothSides"/>
            <wp:docPr id="2" name="Immagine 1" descr="C:\Users\Giancarla\Desktop\fifth  2 chess tournament 21st December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ncarla\Desktop\fifth  2 chess tournament 21st December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089" w:rsidRPr="00F63791">
        <w:rPr>
          <w:i/>
          <w:color w:val="0070C0"/>
          <w:sz w:val="28"/>
          <w:szCs w:val="28"/>
          <w:lang w:val="en-US"/>
        </w:rPr>
        <w:t>Luca is ready  and can’t wait to begin. As you can see it’s a small class – their number has been gradually cut down in the last years-</w:t>
      </w:r>
      <w:r w:rsidR="005B7FD8" w:rsidRPr="00F63791">
        <w:rPr>
          <w:i/>
          <w:color w:val="0070C0"/>
          <w:sz w:val="28"/>
          <w:szCs w:val="28"/>
          <w:lang w:val="en-US"/>
        </w:rPr>
        <w:t xml:space="preserve"> the remaining ones will take their final State Exam in June of this school year.</w:t>
      </w:r>
    </w:p>
    <w:p w:rsidR="005B7FD8" w:rsidRDefault="005B7FD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The first round of the tournament is being played by the Spanish and the Latvian players. The next pictures show Luca while waiting for his turn, he got permission</w:t>
      </w:r>
      <w:r w:rsidR="00A542D1">
        <w:rPr>
          <w:sz w:val="28"/>
          <w:szCs w:val="28"/>
          <w:lang w:val="en-US"/>
        </w:rPr>
        <w:t xml:space="preserve"> from his Art Teacher</w:t>
      </w:r>
      <w:r>
        <w:rPr>
          <w:sz w:val="28"/>
          <w:szCs w:val="28"/>
          <w:lang w:val="en-US"/>
        </w:rPr>
        <w:t xml:space="preserve"> to play on the class computer a</w:t>
      </w:r>
      <w:r w:rsidR="00F63791">
        <w:rPr>
          <w:sz w:val="28"/>
          <w:szCs w:val="28"/>
          <w:lang w:val="en-US"/>
        </w:rPr>
        <w:t xml:space="preserve">nd the match is </w:t>
      </w:r>
      <w:r w:rsidR="005435E7">
        <w:rPr>
          <w:sz w:val="28"/>
          <w:szCs w:val="28"/>
          <w:lang w:val="en-US"/>
        </w:rPr>
        <w:t xml:space="preserve">on </w:t>
      </w:r>
      <w:r w:rsidR="00A542D1">
        <w:rPr>
          <w:sz w:val="28"/>
          <w:szCs w:val="28"/>
          <w:lang w:val="en-US"/>
        </w:rPr>
        <w:t>White Board.</w:t>
      </w:r>
    </w:p>
    <w:p w:rsidR="00524FDB" w:rsidRPr="005F0089" w:rsidRDefault="005435E7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5295900" cy="2419350"/>
            <wp:effectExtent l="19050" t="0" r="0" b="0"/>
            <wp:docPr id="3" name="Immagine 2" descr="C:\Users\Giancarla\Desktop\5th international chess tournament 21st December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ancarla\Desktop\5th international chess tournament 21st December 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907" cy="24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FDB" w:rsidRPr="005F0089">
        <w:rPr>
          <w:sz w:val="28"/>
          <w:szCs w:val="28"/>
          <w:lang w:val="en-US"/>
        </w:rPr>
        <w:br w:type="textWrapping" w:clear="all"/>
      </w:r>
    </w:p>
    <w:p w:rsidR="003151ED" w:rsidRDefault="001A04E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   </w:t>
      </w:r>
      <w:r w:rsidRPr="001A04E5">
        <w:rPr>
          <w:sz w:val="32"/>
          <w:szCs w:val="32"/>
          <w:lang w:val="en-US"/>
        </w:rPr>
        <w:t>The tou</w:t>
      </w:r>
      <w:r w:rsidR="00F63791">
        <w:rPr>
          <w:sz w:val="32"/>
          <w:szCs w:val="32"/>
          <w:lang w:val="en-US"/>
        </w:rPr>
        <w:t>rnament was played on line. Like on the other occasions</w:t>
      </w:r>
      <w:r w:rsidR="00A542D1">
        <w:rPr>
          <w:sz w:val="32"/>
          <w:szCs w:val="32"/>
          <w:lang w:val="en-US"/>
        </w:rPr>
        <w:t>, Luca</w:t>
      </w:r>
      <w:r w:rsidR="00F63791">
        <w:rPr>
          <w:sz w:val="32"/>
          <w:szCs w:val="32"/>
          <w:lang w:val="en-US"/>
        </w:rPr>
        <w:t xml:space="preserve"> registered on </w:t>
      </w:r>
      <w:r w:rsidR="00F63791" w:rsidRPr="00F32A8B">
        <w:rPr>
          <w:b/>
          <w:color w:val="FF0000"/>
          <w:sz w:val="32"/>
          <w:szCs w:val="32"/>
          <w:lang w:val="en-US"/>
        </w:rPr>
        <w:t>Chess.com</w:t>
      </w:r>
      <w:r w:rsidR="00F63791">
        <w:rPr>
          <w:sz w:val="32"/>
          <w:szCs w:val="32"/>
          <w:lang w:val="en-US"/>
        </w:rPr>
        <w:t xml:space="preserve"> accepting the invitation from our coordinator Sonia Pita from Spain</w:t>
      </w:r>
      <w:r w:rsidR="00F32A8B">
        <w:rPr>
          <w:sz w:val="32"/>
          <w:szCs w:val="32"/>
          <w:lang w:val="en-US"/>
        </w:rPr>
        <w:t>. The contest</w:t>
      </w:r>
      <w:r w:rsidR="00F63791">
        <w:rPr>
          <w:sz w:val="32"/>
          <w:szCs w:val="32"/>
          <w:lang w:val="en-US"/>
        </w:rPr>
        <w:t xml:space="preserve"> went on  for a few days. T</w:t>
      </w:r>
      <w:r w:rsidRPr="001A04E5">
        <w:rPr>
          <w:sz w:val="32"/>
          <w:szCs w:val="32"/>
          <w:lang w:val="en-US"/>
        </w:rPr>
        <w:t>he first two players</w:t>
      </w:r>
      <w:r w:rsidR="00F63791">
        <w:rPr>
          <w:sz w:val="32"/>
          <w:szCs w:val="32"/>
          <w:lang w:val="en-US"/>
        </w:rPr>
        <w:t>, the Latvian and the Spanish finished</w:t>
      </w:r>
      <w:r w:rsidRPr="001A04E5">
        <w:rPr>
          <w:sz w:val="32"/>
          <w:szCs w:val="32"/>
          <w:lang w:val="en-US"/>
        </w:rPr>
        <w:t xml:space="preserve"> their round</w:t>
      </w:r>
      <w:r w:rsidR="00F63791">
        <w:rPr>
          <w:sz w:val="32"/>
          <w:szCs w:val="32"/>
          <w:lang w:val="en-US"/>
        </w:rPr>
        <w:t xml:space="preserve"> on Christmas Day. Luca was supposed to play with the Turkish contestant s</w:t>
      </w:r>
      <w:r w:rsidR="00F32A8B">
        <w:rPr>
          <w:sz w:val="32"/>
          <w:szCs w:val="32"/>
          <w:lang w:val="en-US"/>
        </w:rPr>
        <w:t>imultaneously, but he</w:t>
      </w:r>
      <w:r w:rsidR="00F63791">
        <w:rPr>
          <w:sz w:val="32"/>
          <w:szCs w:val="32"/>
          <w:lang w:val="en-US"/>
        </w:rPr>
        <w:t xml:space="preserve"> didn’t take part</w:t>
      </w:r>
      <w:r w:rsidR="00F32A8B">
        <w:rPr>
          <w:sz w:val="32"/>
          <w:szCs w:val="32"/>
          <w:lang w:val="en-US"/>
        </w:rPr>
        <w:t xml:space="preserve"> unfortunately. So Luca had to  wait </w:t>
      </w:r>
      <w:r w:rsidR="00F63791">
        <w:rPr>
          <w:sz w:val="32"/>
          <w:szCs w:val="32"/>
          <w:lang w:val="en-US"/>
        </w:rPr>
        <w:t>for his turn until the 25</w:t>
      </w:r>
      <w:r w:rsidR="00F63791" w:rsidRPr="00F63791">
        <w:rPr>
          <w:sz w:val="32"/>
          <w:szCs w:val="32"/>
          <w:vertAlign w:val="superscript"/>
          <w:lang w:val="en-US"/>
        </w:rPr>
        <w:t>th</w:t>
      </w:r>
      <w:r w:rsidR="00F63791">
        <w:rPr>
          <w:sz w:val="32"/>
          <w:szCs w:val="32"/>
          <w:lang w:val="en-US"/>
        </w:rPr>
        <w:t xml:space="preserve"> when he started his match with the Latvian boy who won the tournament. Congratulation </w:t>
      </w:r>
      <w:proofErr w:type="spellStart"/>
      <w:r w:rsidR="00F63791">
        <w:rPr>
          <w:sz w:val="32"/>
          <w:szCs w:val="32"/>
          <w:lang w:val="en-US"/>
        </w:rPr>
        <w:t>Tereray</w:t>
      </w:r>
      <w:proofErr w:type="spellEnd"/>
      <w:r w:rsidR="00F63791">
        <w:rPr>
          <w:sz w:val="32"/>
          <w:szCs w:val="32"/>
          <w:lang w:val="en-US"/>
        </w:rPr>
        <w:t>!</w:t>
      </w:r>
      <w:r w:rsidRPr="001A04E5">
        <w:rPr>
          <w:sz w:val="32"/>
          <w:szCs w:val="32"/>
          <w:lang w:val="en-US"/>
        </w:rPr>
        <w:t xml:space="preserve"> </w:t>
      </w:r>
      <w:r w:rsidR="00F63791">
        <w:rPr>
          <w:sz w:val="32"/>
          <w:szCs w:val="32"/>
          <w:lang w:val="en-US"/>
        </w:rPr>
        <w:t xml:space="preserve">Luca </w:t>
      </w:r>
      <w:proofErr w:type="spellStart"/>
      <w:r w:rsidR="00F63791">
        <w:rPr>
          <w:sz w:val="32"/>
          <w:szCs w:val="32"/>
          <w:lang w:val="en-US"/>
        </w:rPr>
        <w:t>Crescentini</w:t>
      </w:r>
      <w:proofErr w:type="spellEnd"/>
      <w:r w:rsidR="00F63791">
        <w:rPr>
          <w:sz w:val="32"/>
          <w:szCs w:val="32"/>
          <w:lang w:val="en-US"/>
        </w:rPr>
        <w:t xml:space="preserve"> got second, though. Well done Luca!</w:t>
      </w:r>
      <w:r w:rsidR="00F32A8B">
        <w:rPr>
          <w:sz w:val="32"/>
          <w:szCs w:val="32"/>
          <w:lang w:val="en-US"/>
        </w:rPr>
        <w:t xml:space="preserve"> Thanks to all the people who made this event possible, from teachers to students, to the photographers.</w:t>
      </w:r>
    </w:p>
    <w:p w:rsidR="00AD34B4" w:rsidRDefault="00AD34B4">
      <w:pPr>
        <w:rPr>
          <w:sz w:val="32"/>
          <w:szCs w:val="32"/>
          <w:lang w:val="en-US"/>
        </w:rPr>
      </w:pPr>
    </w:p>
    <w:p w:rsidR="0043708A" w:rsidRDefault="0043708A">
      <w:pPr>
        <w:rPr>
          <w:i/>
          <w:sz w:val="32"/>
          <w:szCs w:val="32"/>
          <w:lang w:val="en-US"/>
        </w:rPr>
      </w:pPr>
      <w:r>
        <w:rPr>
          <w:noProof/>
          <w:sz w:val="32"/>
          <w:szCs w:val="32"/>
          <w:lang w:eastAsia="it-IT"/>
        </w:rPr>
        <w:drawing>
          <wp:inline distT="0" distB="0" distL="0" distR="0">
            <wp:extent cx="2571750" cy="4000129"/>
            <wp:effectExtent l="19050" t="0" r="0" b="0"/>
            <wp:docPr id="4" name="Immagine 1" descr="C:\Users\Giancarla\Desktop\fifth 3 chess tournament 21st december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ncarla\Desktop\fifth 3 chess tournament 21st december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78" cy="400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en-US"/>
        </w:rPr>
        <w:t xml:space="preserve"> </w:t>
      </w:r>
    </w:p>
    <w:p w:rsidR="00583364" w:rsidRPr="00583364" w:rsidRDefault="00583364" w:rsidP="00583364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26211B"/>
          <w:kern w:val="36"/>
          <w:sz w:val="48"/>
          <w:szCs w:val="48"/>
          <w:lang w:eastAsia="it-IT"/>
        </w:rPr>
      </w:pPr>
      <w:proofErr w:type="spellStart"/>
      <w:r w:rsidRPr="00583364">
        <w:rPr>
          <w:rFonts w:ascii="Segoe UI" w:eastAsia="Times New Roman" w:hAnsi="Segoe UI" w:cs="Segoe UI"/>
          <w:b/>
          <w:bCs/>
          <w:color w:val="26211B"/>
          <w:kern w:val="36"/>
          <w:sz w:val="48"/>
          <w:szCs w:val="48"/>
          <w:lang w:eastAsia="it-IT"/>
        </w:rPr>
        <w:t>Standings</w:t>
      </w:r>
      <w:proofErr w:type="spellEnd"/>
      <w:r w:rsidR="00B96E29">
        <w:rPr>
          <w:rFonts w:ascii="Segoe UI" w:eastAsia="Times New Roman" w:hAnsi="Segoe UI" w:cs="Segoe UI"/>
          <w:b/>
          <w:bCs/>
          <w:color w:val="26211B"/>
          <w:kern w:val="36"/>
          <w:sz w:val="48"/>
          <w:szCs w:val="48"/>
          <w:lang w:eastAsia="it-IT"/>
        </w:rPr>
        <w:t xml:space="preserve">    Chess.com</w:t>
      </w:r>
    </w:p>
    <w:p w:rsidR="00583364" w:rsidRPr="00583364" w:rsidRDefault="00135E3D" w:rsidP="00583364">
      <w:pPr>
        <w:shd w:val="clear" w:color="auto" w:fill="FFFFFF"/>
        <w:spacing w:line="240" w:lineRule="auto"/>
        <w:rPr>
          <w:rFonts w:ascii="Segoe UI" w:eastAsia="Times New Roman" w:hAnsi="Segoe UI" w:cs="Segoe UI"/>
          <w:color w:val="312E2B"/>
          <w:sz w:val="21"/>
          <w:szCs w:val="21"/>
          <w:lang w:eastAsia="it-IT"/>
        </w:rPr>
      </w:pPr>
      <w:hyperlink r:id="rId8" w:history="1">
        <w:proofErr w:type="spellStart"/>
        <w:r w:rsidR="00583364" w:rsidRPr="00583364">
          <w:rPr>
            <w:rFonts w:ascii="Segoe UI" w:eastAsia="Times New Roman" w:hAnsi="Segoe UI" w:cs="Segoe UI"/>
            <w:color w:val="666463"/>
            <w:sz w:val="21"/>
            <w:lang w:eastAsia="it-IT"/>
          </w:rPr>
          <w:t>Standings</w:t>
        </w:r>
        <w:proofErr w:type="spellEnd"/>
      </w:hyperlink>
    </w:p>
    <w:tbl>
      <w:tblPr>
        <w:tblW w:w="100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4219"/>
        <w:gridCol w:w="1125"/>
        <w:gridCol w:w="2801"/>
        <w:gridCol w:w="1275"/>
      </w:tblGrid>
      <w:tr w:rsidR="00583364" w:rsidRPr="00583364" w:rsidTr="00583364">
        <w:trPr>
          <w:tblHeader/>
        </w:trPr>
        <w:tc>
          <w:tcPr>
            <w:tcW w:w="0" w:type="auto"/>
            <w:gridSpan w:val="2"/>
            <w:tcBorders>
              <w:bottom w:val="nil"/>
            </w:tcBorders>
            <w:shd w:val="clear" w:color="auto" w:fill="F1F1F1"/>
            <w:noWrap/>
            <w:tcMar>
              <w:top w:w="120" w:type="dxa"/>
              <w:left w:w="600" w:type="dxa"/>
              <w:bottom w:w="120" w:type="dxa"/>
              <w:right w:w="120" w:type="dxa"/>
            </w:tcMar>
            <w:vAlign w:val="center"/>
            <w:hideMark/>
          </w:tcPr>
          <w:p w:rsidR="00583364" w:rsidRPr="00583364" w:rsidRDefault="00583364" w:rsidP="005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463"/>
                <w:sz w:val="24"/>
                <w:szCs w:val="24"/>
                <w:lang w:eastAsia="it-IT"/>
              </w:rPr>
            </w:pPr>
            <w:r w:rsidRPr="00583364">
              <w:rPr>
                <w:rFonts w:ascii="Times New Roman" w:eastAsia="Times New Roman" w:hAnsi="Times New Roman" w:cs="Times New Roman"/>
                <w:color w:val="666463"/>
                <w:sz w:val="24"/>
                <w:szCs w:val="24"/>
                <w:lang w:eastAsia="it-IT"/>
              </w:rPr>
              <w:t>Player</w:t>
            </w:r>
          </w:p>
        </w:tc>
        <w:tc>
          <w:tcPr>
            <w:tcW w:w="1125" w:type="dxa"/>
            <w:tcBorders>
              <w:bottom w:val="nil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364" w:rsidRPr="00583364" w:rsidRDefault="00583364" w:rsidP="005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463"/>
                <w:sz w:val="24"/>
                <w:szCs w:val="24"/>
                <w:lang w:eastAsia="it-IT"/>
              </w:rPr>
            </w:pPr>
            <w:r w:rsidRPr="00583364">
              <w:rPr>
                <w:rFonts w:ascii="Times New Roman" w:eastAsia="Times New Roman" w:hAnsi="Times New Roman" w:cs="Times New Roman"/>
                <w:color w:val="666463"/>
                <w:sz w:val="24"/>
                <w:szCs w:val="24"/>
                <w:lang w:eastAsia="it-IT"/>
              </w:rPr>
              <w:t>Record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364" w:rsidRPr="00583364" w:rsidRDefault="00583364" w:rsidP="005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463"/>
                <w:sz w:val="24"/>
                <w:szCs w:val="24"/>
                <w:lang w:eastAsia="it-IT"/>
              </w:rPr>
            </w:pPr>
            <w:proofErr w:type="spellStart"/>
            <w:r w:rsidRPr="00583364">
              <w:rPr>
                <w:rFonts w:ascii="Times New Roman" w:eastAsia="Times New Roman" w:hAnsi="Times New Roman" w:cs="Times New Roman"/>
                <w:color w:val="666463"/>
                <w:sz w:val="24"/>
                <w:szCs w:val="24"/>
                <w:lang w:eastAsia="it-IT"/>
              </w:rPr>
              <w:t>Final</w:t>
            </w:r>
            <w:proofErr w:type="spellEnd"/>
            <w:r w:rsidRPr="00583364">
              <w:rPr>
                <w:rFonts w:ascii="Times New Roman" w:eastAsia="Times New Roman" w:hAnsi="Times New Roman" w:cs="Times New Roman"/>
                <w:color w:val="666463"/>
                <w:sz w:val="24"/>
                <w:szCs w:val="24"/>
                <w:lang w:eastAsia="it-IT"/>
              </w:rPr>
              <w:t xml:space="preserve"> Round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364" w:rsidRPr="00583364" w:rsidRDefault="00583364" w:rsidP="005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463"/>
                <w:sz w:val="24"/>
                <w:szCs w:val="24"/>
                <w:lang w:eastAsia="it-IT"/>
              </w:rPr>
            </w:pPr>
            <w:proofErr w:type="spellStart"/>
            <w:r w:rsidRPr="00583364">
              <w:rPr>
                <w:rFonts w:ascii="Times New Roman" w:eastAsia="Times New Roman" w:hAnsi="Times New Roman" w:cs="Times New Roman"/>
                <w:color w:val="666463"/>
                <w:sz w:val="24"/>
                <w:szCs w:val="24"/>
                <w:lang w:eastAsia="it-IT"/>
              </w:rPr>
              <w:t>Tie</w:t>
            </w:r>
            <w:proofErr w:type="spellEnd"/>
            <w:r w:rsidRPr="00583364">
              <w:rPr>
                <w:rFonts w:ascii="Times New Roman" w:eastAsia="Times New Roman" w:hAnsi="Times New Roman" w:cs="Times New Roman"/>
                <w:color w:val="666463"/>
                <w:sz w:val="24"/>
                <w:szCs w:val="24"/>
                <w:lang w:eastAsia="it-IT"/>
              </w:rPr>
              <w:t xml:space="preserve"> Break</w:t>
            </w:r>
          </w:p>
        </w:tc>
      </w:tr>
      <w:tr w:rsidR="00583364" w:rsidRPr="00583364" w:rsidTr="00583364">
        <w:tc>
          <w:tcPr>
            <w:tcW w:w="600" w:type="dxa"/>
            <w:tcBorders>
              <w:top w:val="nil"/>
              <w:bottom w:val="single" w:sz="6" w:space="0" w:color="ECECEC"/>
            </w:tcBorders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225" w:type="dxa"/>
            </w:tcMar>
            <w:vAlign w:val="center"/>
            <w:hideMark/>
          </w:tcPr>
          <w:p w:rsidR="00583364" w:rsidRPr="00583364" w:rsidRDefault="00583364" w:rsidP="0058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33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#1</w:t>
            </w:r>
          </w:p>
        </w:tc>
        <w:tc>
          <w:tcPr>
            <w:tcW w:w="0" w:type="auto"/>
            <w:tcBorders>
              <w:top w:val="nil"/>
              <w:bottom w:val="single" w:sz="6" w:space="0" w:color="ECECEC"/>
            </w:tcBorders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83364" w:rsidRPr="00583364" w:rsidRDefault="00583364" w:rsidP="0058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5E94"/>
                <w:sz w:val="24"/>
                <w:szCs w:val="24"/>
                <w:lang w:eastAsia="it-IT"/>
              </w:rPr>
              <w:drawing>
                <wp:inline distT="0" distB="0" distL="0" distR="0">
                  <wp:extent cx="333375" cy="333375"/>
                  <wp:effectExtent l="19050" t="0" r="9525" b="0"/>
                  <wp:docPr id="8" name="Immagine 2" descr="tereray">
                    <a:hlinkClick xmlns:a="http://schemas.openxmlformats.org/drawingml/2006/main" r:id="rId9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reray">
                            <a:hlinkClick r:id="rId9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364" w:rsidRPr="00583364" w:rsidRDefault="00135E3D" w:rsidP="0058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" w:tgtFrame="_self" w:history="1">
              <w:proofErr w:type="spellStart"/>
              <w:r w:rsidR="00583364" w:rsidRPr="00583364">
                <w:rPr>
                  <w:rFonts w:ascii="Times New Roman" w:eastAsia="Times New Roman" w:hAnsi="Times New Roman" w:cs="Times New Roman"/>
                  <w:b/>
                  <w:bCs/>
                  <w:color w:val="005E94"/>
                  <w:sz w:val="24"/>
                  <w:szCs w:val="24"/>
                  <w:lang w:eastAsia="it-IT"/>
                </w:rPr>
                <w:t>tereray</w:t>
              </w:r>
              <w:proofErr w:type="spellEnd"/>
              <w:r w:rsidR="00583364" w:rsidRPr="00583364">
                <w:rPr>
                  <w:rFonts w:ascii="Times New Roman" w:eastAsia="Times New Roman" w:hAnsi="Times New Roman" w:cs="Times New Roman"/>
                  <w:b/>
                  <w:bCs/>
                  <w:color w:val="005E94"/>
                  <w:sz w:val="24"/>
                  <w:szCs w:val="24"/>
                  <w:lang w:eastAsia="it-IT"/>
                </w:rPr>
                <w:t> </w:t>
              </w:r>
            </w:hyperlink>
          </w:p>
          <w:p w:rsidR="00583364" w:rsidRPr="00583364" w:rsidRDefault="00583364" w:rsidP="0058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3364">
              <w:rPr>
                <w:rFonts w:ascii="Times New Roman" w:eastAsia="Times New Roman" w:hAnsi="Times New Roman" w:cs="Times New Roman"/>
                <w:color w:val="8C8A88"/>
                <w:sz w:val="24"/>
                <w:szCs w:val="24"/>
                <w:lang w:eastAsia="it-IT"/>
              </w:rPr>
              <w:t>(1823)</w:t>
            </w:r>
          </w:p>
          <w:p w:rsidR="00583364" w:rsidRPr="00583364" w:rsidRDefault="00583364" w:rsidP="005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C8A88"/>
                <w:sz w:val="24"/>
                <w:szCs w:val="24"/>
                <w:lang w:eastAsia="it-IT"/>
              </w:rPr>
            </w:pPr>
            <w:r w:rsidRPr="00583364">
              <w:rPr>
                <w:rFonts w:ascii="Times New Roman" w:eastAsia="Times New Roman" w:hAnsi="Times New Roman" w:cs="Times New Roman"/>
                <w:color w:val="8C8A88"/>
                <w:sz w:val="24"/>
                <w:szCs w:val="24"/>
                <w:lang w:eastAsia="it-IT"/>
              </w:rPr>
              <w:t xml:space="preserve">(32 </w:t>
            </w:r>
            <w:proofErr w:type="spellStart"/>
            <w:r w:rsidRPr="00583364">
              <w:rPr>
                <w:rFonts w:ascii="Times New Roman" w:eastAsia="Times New Roman" w:hAnsi="Times New Roman" w:cs="Times New Roman"/>
                <w:color w:val="8C8A88"/>
                <w:sz w:val="24"/>
                <w:szCs w:val="24"/>
                <w:lang w:eastAsia="it-IT"/>
              </w:rPr>
              <w:t>points</w:t>
            </w:r>
            <w:proofErr w:type="spellEnd"/>
            <w:r w:rsidRPr="00583364">
              <w:rPr>
                <w:rFonts w:ascii="Times New Roman" w:eastAsia="Times New Roman" w:hAnsi="Times New Roman" w:cs="Times New Roman"/>
                <w:color w:val="8C8A88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83364">
              <w:rPr>
                <w:rFonts w:ascii="Times New Roman" w:eastAsia="Times New Roman" w:hAnsi="Times New Roman" w:cs="Times New Roman"/>
                <w:color w:val="8C8A88"/>
                <w:sz w:val="24"/>
                <w:szCs w:val="24"/>
                <w:lang w:eastAsia="it-IT"/>
              </w:rPr>
              <w:t>awarded</w:t>
            </w:r>
            <w:proofErr w:type="spellEnd"/>
            <w:r w:rsidRPr="00583364">
              <w:rPr>
                <w:rFonts w:ascii="Times New Roman" w:eastAsia="Times New Roman" w:hAnsi="Times New Roman" w:cs="Times New Roman"/>
                <w:color w:val="8C8A88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125" w:type="dxa"/>
            <w:tcBorders>
              <w:top w:val="nil"/>
              <w:bottom w:val="single" w:sz="6" w:space="0" w:color="ECECEC"/>
            </w:tcBorders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83364" w:rsidRPr="00583364" w:rsidRDefault="00583364" w:rsidP="0058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33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4 - 0 - 0</w:t>
            </w:r>
          </w:p>
        </w:tc>
        <w:tc>
          <w:tcPr>
            <w:tcW w:w="0" w:type="auto"/>
            <w:tcBorders>
              <w:top w:val="nil"/>
              <w:bottom w:val="single" w:sz="6" w:space="0" w:color="ECECEC"/>
            </w:tcBorders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83364" w:rsidRPr="00583364" w:rsidRDefault="00583364" w:rsidP="0058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33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 </w:t>
            </w:r>
            <w:r w:rsidRPr="00583364">
              <w:rPr>
                <w:rFonts w:ascii="MS Mincho" w:eastAsia="MS Mincho" w:hAnsi="MS Mincho" w:cs="MS Mincho"/>
                <w:sz w:val="24"/>
                <w:szCs w:val="24"/>
                <w:lang w:eastAsia="it-IT"/>
              </w:rPr>
              <w:t>▸</w:t>
            </w:r>
            <w:r w:rsidRPr="005833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</w:t>
            </w:r>
          </w:p>
        </w:tc>
        <w:tc>
          <w:tcPr>
            <w:tcW w:w="1275" w:type="dxa"/>
            <w:tcBorders>
              <w:top w:val="nil"/>
              <w:bottom w:val="single" w:sz="6" w:space="0" w:color="ECECEC"/>
            </w:tcBorders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83364" w:rsidRPr="00583364" w:rsidRDefault="00583364" w:rsidP="0058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33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</w:tr>
      <w:tr w:rsidR="00583364" w:rsidRPr="00583364" w:rsidTr="00583364">
        <w:tc>
          <w:tcPr>
            <w:tcW w:w="600" w:type="dxa"/>
            <w:tcBorders>
              <w:top w:val="nil"/>
              <w:bottom w:val="single" w:sz="6" w:space="0" w:color="ECECEC"/>
            </w:tcBorders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225" w:type="dxa"/>
            </w:tcMar>
            <w:vAlign w:val="center"/>
            <w:hideMark/>
          </w:tcPr>
          <w:p w:rsidR="00583364" w:rsidRPr="00583364" w:rsidRDefault="00583364" w:rsidP="0058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33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#2</w:t>
            </w:r>
          </w:p>
        </w:tc>
        <w:tc>
          <w:tcPr>
            <w:tcW w:w="0" w:type="auto"/>
            <w:tcBorders>
              <w:top w:val="nil"/>
              <w:bottom w:val="single" w:sz="6" w:space="0" w:color="ECECEC"/>
            </w:tcBorders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83364" w:rsidRPr="00583364" w:rsidRDefault="00583364" w:rsidP="0058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5E94"/>
                <w:sz w:val="24"/>
                <w:szCs w:val="24"/>
                <w:lang w:eastAsia="it-IT"/>
              </w:rPr>
              <w:drawing>
                <wp:inline distT="0" distB="0" distL="0" distR="0">
                  <wp:extent cx="333375" cy="333375"/>
                  <wp:effectExtent l="19050" t="0" r="9525" b="0"/>
                  <wp:docPr id="7" name="Immagine 3" descr="lucacrescentini">
                    <a:hlinkClick xmlns:a="http://schemas.openxmlformats.org/drawingml/2006/main" r:id="rId12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ucacrescentini">
                            <a:hlinkClick r:id="rId12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364" w:rsidRPr="00583364" w:rsidRDefault="00135E3D" w:rsidP="0058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" w:tgtFrame="_self" w:history="1">
              <w:proofErr w:type="spellStart"/>
              <w:r w:rsidR="00583364" w:rsidRPr="00583364">
                <w:rPr>
                  <w:rFonts w:ascii="Times New Roman" w:eastAsia="Times New Roman" w:hAnsi="Times New Roman" w:cs="Times New Roman"/>
                  <w:b/>
                  <w:bCs/>
                  <w:color w:val="005E94"/>
                  <w:sz w:val="24"/>
                  <w:szCs w:val="24"/>
                  <w:lang w:eastAsia="it-IT"/>
                </w:rPr>
                <w:t>lucacrescent</w:t>
              </w:r>
              <w:proofErr w:type="spellEnd"/>
              <w:r w:rsidR="00583364" w:rsidRPr="00583364">
                <w:rPr>
                  <w:rFonts w:ascii="Times New Roman" w:eastAsia="Times New Roman" w:hAnsi="Times New Roman" w:cs="Times New Roman"/>
                  <w:b/>
                  <w:bCs/>
                  <w:color w:val="005E94"/>
                  <w:sz w:val="24"/>
                  <w:szCs w:val="24"/>
                  <w:lang w:eastAsia="it-IT"/>
                </w:rPr>
                <w:t>... </w:t>
              </w:r>
            </w:hyperlink>
          </w:p>
          <w:p w:rsidR="00583364" w:rsidRPr="00583364" w:rsidRDefault="00583364" w:rsidP="0058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3364">
              <w:rPr>
                <w:rFonts w:ascii="Times New Roman" w:eastAsia="Times New Roman" w:hAnsi="Times New Roman" w:cs="Times New Roman"/>
                <w:color w:val="8C8A88"/>
                <w:sz w:val="24"/>
                <w:szCs w:val="24"/>
                <w:lang w:eastAsia="it-IT"/>
              </w:rPr>
              <w:t>(1202)</w:t>
            </w:r>
          </w:p>
          <w:p w:rsidR="00583364" w:rsidRPr="00583364" w:rsidRDefault="00583364" w:rsidP="0058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C8A88"/>
                <w:sz w:val="24"/>
                <w:szCs w:val="24"/>
                <w:lang w:eastAsia="it-IT"/>
              </w:rPr>
            </w:pPr>
            <w:r w:rsidRPr="00583364">
              <w:rPr>
                <w:rFonts w:ascii="Times New Roman" w:eastAsia="Times New Roman" w:hAnsi="Times New Roman" w:cs="Times New Roman"/>
                <w:color w:val="8C8A88"/>
                <w:sz w:val="24"/>
                <w:szCs w:val="24"/>
                <w:lang w:eastAsia="it-IT"/>
              </w:rPr>
              <w:t xml:space="preserve">(16 </w:t>
            </w:r>
            <w:proofErr w:type="spellStart"/>
            <w:r w:rsidRPr="00583364">
              <w:rPr>
                <w:rFonts w:ascii="Times New Roman" w:eastAsia="Times New Roman" w:hAnsi="Times New Roman" w:cs="Times New Roman"/>
                <w:color w:val="8C8A88"/>
                <w:sz w:val="24"/>
                <w:szCs w:val="24"/>
                <w:lang w:eastAsia="it-IT"/>
              </w:rPr>
              <w:t>points</w:t>
            </w:r>
            <w:proofErr w:type="spellEnd"/>
            <w:r w:rsidRPr="00583364">
              <w:rPr>
                <w:rFonts w:ascii="Times New Roman" w:eastAsia="Times New Roman" w:hAnsi="Times New Roman" w:cs="Times New Roman"/>
                <w:color w:val="8C8A88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83364">
              <w:rPr>
                <w:rFonts w:ascii="Times New Roman" w:eastAsia="Times New Roman" w:hAnsi="Times New Roman" w:cs="Times New Roman"/>
                <w:color w:val="8C8A88"/>
                <w:sz w:val="24"/>
                <w:szCs w:val="24"/>
                <w:lang w:eastAsia="it-IT"/>
              </w:rPr>
              <w:t>awarded</w:t>
            </w:r>
            <w:proofErr w:type="spellEnd"/>
            <w:r w:rsidRPr="00583364">
              <w:rPr>
                <w:rFonts w:ascii="Times New Roman" w:eastAsia="Times New Roman" w:hAnsi="Times New Roman" w:cs="Times New Roman"/>
                <w:color w:val="8C8A88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125" w:type="dxa"/>
            <w:tcBorders>
              <w:top w:val="nil"/>
              <w:bottom w:val="single" w:sz="6" w:space="0" w:color="ECECEC"/>
            </w:tcBorders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83364" w:rsidRPr="00583364" w:rsidRDefault="00583364" w:rsidP="0058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33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0 - 0 - 2</w:t>
            </w:r>
          </w:p>
        </w:tc>
        <w:tc>
          <w:tcPr>
            <w:tcW w:w="0" w:type="auto"/>
            <w:tcBorders>
              <w:top w:val="nil"/>
              <w:bottom w:val="single" w:sz="6" w:space="0" w:color="ECECEC"/>
            </w:tcBorders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83364" w:rsidRPr="00583364" w:rsidRDefault="00583364" w:rsidP="0058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33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 </w:t>
            </w:r>
            <w:r w:rsidRPr="00583364">
              <w:rPr>
                <w:rFonts w:ascii="MS Mincho" w:eastAsia="MS Mincho" w:hAnsi="MS Mincho" w:cs="MS Mincho"/>
                <w:sz w:val="24"/>
                <w:szCs w:val="24"/>
                <w:lang w:eastAsia="it-IT"/>
              </w:rPr>
              <w:t>▸</w:t>
            </w:r>
            <w:r w:rsidRPr="005833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</w:t>
            </w:r>
          </w:p>
        </w:tc>
        <w:tc>
          <w:tcPr>
            <w:tcW w:w="1275" w:type="dxa"/>
            <w:tcBorders>
              <w:top w:val="nil"/>
              <w:bottom w:val="single" w:sz="6" w:space="0" w:color="ECECEC"/>
            </w:tcBorders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83364" w:rsidRPr="00583364" w:rsidRDefault="00583364" w:rsidP="0058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33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</w:tr>
      <w:tr w:rsidR="00583364" w:rsidRPr="00583364" w:rsidTr="00583364"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225" w:type="dxa"/>
            </w:tcMar>
            <w:vAlign w:val="center"/>
            <w:hideMark/>
          </w:tcPr>
          <w:p w:rsidR="00583364" w:rsidRPr="00583364" w:rsidRDefault="00583364" w:rsidP="0058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33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#3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83364" w:rsidRPr="00583364" w:rsidRDefault="00583364" w:rsidP="0058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5E94"/>
                <w:sz w:val="24"/>
                <w:szCs w:val="24"/>
                <w:lang w:eastAsia="it-IT"/>
              </w:rPr>
              <w:drawing>
                <wp:inline distT="0" distB="0" distL="0" distR="0">
                  <wp:extent cx="333375" cy="333375"/>
                  <wp:effectExtent l="19050" t="0" r="9525" b="0"/>
                  <wp:docPr id="6" name="Immagine 4" descr="fisicoquimico32">
                    <a:hlinkClick xmlns:a="http://schemas.openxmlformats.org/drawingml/2006/main" r:id="rId15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sicoquimico32">
                            <a:hlinkClick r:id="rId15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364" w:rsidRPr="00583364" w:rsidRDefault="00135E3D" w:rsidP="0058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" w:tgtFrame="_self" w:history="1">
              <w:proofErr w:type="spellStart"/>
              <w:r w:rsidR="00583364" w:rsidRPr="00583364">
                <w:rPr>
                  <w:rFonts w:ascii="Times New Roman" w:eastAsia="Times New Roman" w:hAnsi="Times New Roman" w:cs="Times New Roman"/>
                  <w:b/>
                  <w:bCs/>
                  <w:color w:val="005E94"/>
                  <w:sz w:val="24"/>
                  <w:szCs w:val="24"/>
                  <w:lang w:eastAsia="it-IT"/>
                </w:rPr>
                <w:t>fisicoquimic</w:t>
              </w:r>
              <w:proofErr w:type="spellEnd"/>
              <w:r w:rsidR="00583364" w:rsidRPr="00583364">
                <w:rPr>
                  <w:rFonts w:ascii="Times New Roman" w:eastAsia="Times New Roman" w:hAnsi="Times New Roman" w:cs="Times New Roman"/>
                  <w:b/>
                  <w:bCs/>
                  <w:color w:val="005E94"/>
                  <w:sz w:val="24"/>
                  <w:szCs w:val="24"/>
                  <w:lang w:eastAsia="it-IT"/>
                </w:rPr>
                <w:t>... </w:t>
              </w:r>
            </w:hyperlink>
          </w:p>
          <w:p w:rsidR="00583364" w:rsidRPr="00583364" w:rsidRDefault="00583364" w:rsidP="0058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3364">
              <w:rPr>
                <w:rFonts w:ascii="Times New Roman" w:eastAsia="Times New Roman" w:hAnsi="Times New Roman" w:cs="Times New Roman"/>
                <w:color w:val="8C8A88"/>
                <w:sz w:val="24"/>
                <w:szCs w:val="24"/>
                <w:lang w:eastAsia="it-IT"/>
              </w:rPr>
              <w:t>(983)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3364" w:rsidRPr="00583364" w:rsidRDefault="00583364" w:rsidP="0058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3364" w:rsidRPr="00583364" w:rsidRDefault="00583364" w:rsidP="0058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3364" w:rsidRPr="00583364" w:rsidRDefault="00583364" w:rsidP="0058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583364" w:rsidRDefault="00583364">
      <w:pPr>
        <w:rPr>
          <w:sz w:val="32"/>
          <w:szCs w:val="32"/>
          <w:lang w:val="en-US"/>
        </w:rPr>
      </w:pPr>
    </w:p>
    <w:p w:rsidR="00E056BC" w:rsidRDefault="004E12AA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it-IT"/>
        </w:rPr>
        <w:drawing>
          <wp:inline distT="0" distB="0" distL="0" distR="0">
            <wp:extent cx="6038850" cy="3362325"/>
            <wp:effectExtent l="19050" t="0" r="0" b="0"/>
            <wp:docPr id="5" name="Immagine 1" descr="D:\52- 5th international chess tourn.21st December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2- 5th international chess tourn.21st December 201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455" cy="3365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756" w:rsidRDefault="00315756">
      <w:pPr>
        <w:rPr>
          <w:sz w:val="32"/>
          <w:szCs w:val="32"/>
          <w:lang w:val="en-US"/>
        </w:rPr>
      </w:pPr>
    </w:p>
    <w:p w:rsidR="00B96E29" w:rsidRPr="004E12AA" w:rsidRDefault="0015223B">
      <w:pPr>
        <w:rPr>
          <w:b/>
          <w:i/>
          <w:sz w:val="32"/>
          <w:szCs w:val="32"/>
          <w:lang w:val="en-US"/>
        </w:rPr>
      </w:pPr>
      <w:r w:rsidRPr="0015223B">
        <w:rPr>
          <w:noProof/>
          <w:sz w:val="32"/>
          <w:szCs w:val="32"/>
          <w:lang w:eastAsia="it-IT"/>
        </w:rPr>
        <w:drawing>
          <wp:inline distT="0" distB="0" distL="0" distR="0">
            <wp:extent cx="1356563" cy="1676400"/>
            <wp:effectExtent l="19050" t="0" r="0" b="0"/>
            <wp:docPr id="11" name="Immagine 1" descr="C:\Users\Giancarla\Desktop\ERASMUS PLUS\BOZZETTO GIOSTRA 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ncarla\Desktop\ERASMUS PLUS\BOZZETTO GIOSTRA DEFINITIV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2" cy="1684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223B">
        <w:rPr>
          <w:b/>
          <w:i/>
          <w:sz w:val="32"/>
          <w:szCs w:val="32"/>
          <w:lang w:val="en-US"/>
        </w:rPr>
        <w:t xml:space="preserve"> </w:t>
      </w:r>
      <w:r w:rsidRPr="00B96E29">
        <w:rPr>
          <w:b/>
          <w:i/>
          <w:sz w:val="32"/>
          <w:szCs w:val="32"/>
          <w:lang w:val="en-US"/>
        </w:rPr>
        <w:t xml:space="preserve">Edited by </w:t>
      </w:r>
      <w:proofErr w:type="spellStart"/>
      <w:r w:rsidRPr="00B96E29">
        <w:rPr>
          <w:b/>
          <w:i/>
          <w:sz w:val="32"/>
          <w:szCs w:val="32"/>
          <w:lang w:val="en-US"/>
        </w:rPr>
        <w:t>Zappia</w:t>
      </w:r>
      <w:proofErr w:type="spellEnd"/>
      <w:r w:rsidRPr="00B96E29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B96E29">
        <w:rPr>
          <w:b/>
          <w:i/>
          <w:sz w:val="32"/>
          <w:szCs w:val="32"/>
          <w:lang w:val="en-US"/>
        </w:rPr>
        <w:t>Ilaria</w:t>
      </w:r>
      <w:proofErr w:type="spellEnd"/>
      <w:r w:rsidRPr="00B96E29">
        <w:rPr>
          <w:b/>
          <w:i/>
          <w:sz w:val="32"/>
          <w:szCs w:val="32"/>
          <w:lang w:val="en-US"/>
        </w:rPr>
        <w:t xml:space="preserve"> 5</w:t>
      </w:r>
      <w:r w:rsidRPr="00B96E29">
        <w:rPr>
          <w:b/>
          <w:i/>
          <w:sz w:val="32"/>
          <w:szCs w:val="32"/>
          <w:vertAlign w:val="superscript"/>
          <w:lang w:val="en-US"/>
        </w:rPr>
        <w:t>th</w:t>
      </w:r>
      <w:r w:rsidRPr="00B96E29">
        <w:rPr>
          <w:b/>
          <w:i/>
          <w:sz w:val="32"/>
          <w:szCs w:val="32"/>
          <w:lang w:val="en-US"/>
        </w:rPr>
        <w:t xml:space="preserve"> Ds</w:t>
      </w:r>
      <w:r w:rsidR="004E12AA">
        <w:rPr>
          <w:sz w:val="32"/>
          <w:szCs w:val="32"/>
          <w:lang w:val="en-US"/>
        </w:rPr>
        <w:t xml:space="preserve">                                         </w:t>
      </w:r>
    </w:p>
    <w:sectPr w:rsidR="00B96E29" w:rsidRPr="004E12AA" w:rsidSect="002610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440DE"/>
    <w:rsid w:val="00121DD9"/>
    <w:rsid w:val="00135E3D"/>
    <w:rsid w:val="0015223B"/>
    <w:rsid w:val="001A04E5"/>
    <w:rsid w:val="002610FE"/>
    <w:rsid w:val="003151ED"/>
    <w:rsid w:val="00315756"/>
    <w:rsid w:val="003440DE"/>
    <w:rsid w:val="00426CB3"/>
    <w:rsid w:val="0043708A"/>
    <w:rsid w:val="004B463E"/>
    <w:rsid w:val="004E12AA"/>
    <w:rsid w:val="00524FDB"/>
    <w:rsid w:val="005435E7"/>
    <w:rsid w:val="00583364"/>
    <w:rsid w:val="005B7FD8"/>
    <w:rsid w:val="005F0089"/>
    <w:rsid w:val="00A542D1"/>
    <w:rsid w:val="00AD34B4"/>
    <w:rsid w:val="00B8750A"/>
    <w:rsid w:val="00B96E29"/>
    <w:rsid w:val="00D035C9"/>
    <w:rsid w:val="00E056BC"/>
    <w:rsid w:val="00F32A8B"/>
    <w:rsid w:val="00F61EEB"/>
    <w:rsid w:val="00F6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0FE"/>
  </w:style>
  <w:style w:type="paragraph" w:styleId="Titolo1">
    <w:name w:val="heading 1"/>
    <w:basedOn w:val="Normale"/>
    <w:link w:val="Titolo1Carattere"/>
    <w:uiPriority w:val="9"/>
    <w:qFormat/>
    <w:rsid w:val="00583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1E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8336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dropdown">
    <w:name w:val="dropdown"/>
    <w:basedOn w:val="Carpredefinitoparagrafo"/>
    <w:rsid w:val="00583364"/>
  </w:style>
  <w:style w:type="character" w:styleId="Collegamentoipertestuale">
    <w:name w:val="Hyperlink"/>
    <w:basedOn w:val="Carpredefinitoparagrafo"/>
    <w:uiPriority w:val="99"/>
    <w:semiHidden/>
    <w:unhideWhenUsed/>
    <w:rsid w:val="00583364"/>
    <w:rPr>
      <w:color w:val="0000FF"/>
      <w:u w:val="single"/>
    </w:rPr>
  </w:style>
  <w:style w:type="character" w:customStyle="1" w:styleId="special-field">
    <w:name w:val="special-field"/>
    <w:basedOn w:val="Carpredefinitoparagrafo"/>
    <w:rsid w:val="00583364"/>
  </w:style>
  <w:style w:type="character" w:customStyle="1" w:styleId="avatar-35">
    <w:name w:val="avatar-35"/>
    <w:basedOn w:val="Carpredefinitoparagrafo"/>
    <w:rsid w:val="00583364"/>
  </w:style>
  <w:style w:type="character" w:customStyle="1" w:styleId="apple-converted-space">
    <w:name w:val="apple-converted-space"/>
    <w:basedOn w:val="Carpredefinitoparagrafo"/>
    <w:rsid w:val="00583364"/>
  </w:style>
  <w:style w:type="character" w:customStyle="1" w:styleId="user-rating">
    <w:name w:val="user-rating"/>
    <w:basedOn w:val="Carpredefinitoparagrafo"/>
    <w:rsid w:val="00583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46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4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7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6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5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7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s.com/tournament/fifth-school-in-movement-tournament/players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hyperlink" Target="https://www.chess.com/member/lucacrescentini" TargetMode="External"/><Relationship Id="rId17" Type="http://schemas.openxmlformats.org/officeDocument/2006/relationships/hyperlink" Target="https://www.chess.com/member/fisicoquimico32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chess.com/member/tereray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chess.com/member/fisicoquimico32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9.jpeg"/><Relationship Id="rId4" Type="http://schemas.openxmlformats.org/officeDocument/2006/relationships/image" Target="media/image1.emf"/><Relationship Id="rId9" Type="http://schemas.openxmlformats.org/officeDocument/2006/relationships/hyperlink" Target="https://www.chess.com/member/tereray" TargetMode="External"/><Relationship Id="rId14" Type="http://schemas.openxmlformats.org/officeDocument/2006/relationships/hyperlink" Target="https://www.chess.com/member/lucacrescentin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</dc:creator>
  <cp:lastModifiedBy>Giancarla</cp:lastModifiedBy>
  <cp:revision>7</cp:revision>
  <dcterms:created xsi:type="dcterms:W3CDTF">2016-12-29T11:36:00Z</dcterms:created>
  <dcterms:modified xsi:type="dcterms:W3CDTF">2017-04-22T10:11:00Z</dcterms:modified>
</cp:coreProperties>
</file>